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89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五一劳动奖状推荐审批表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填表说明</w:t>
      </w:r>
    </w:p>
    <w:p>
      <w:pPr>
        <w:ind w:firstLine="600" w:firstLineChars="200"/>
        <w:rPr>
          <w:rFonts w:hint="eastAsia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76" w:firstLineChars="200"/>
        <w:jc w:val="both"/>
        <w:textAlignment w:val="auto"/>
        <w:outlineLvl w:val="9"/>
        <w:rPr>
          <w:rFonts w:hint="eastAsia" w:eastAsia="仿宋_GB2312"/>
          <w:spacing w:val="-6"/>
          <w:sz w:val="30"/>
          <w:szCs w:val="30"/>
        </w:rPr>
      </w:pPr>
      <w:r>
        <w:rPr>
          <w:rFonts w:hint="eastAsia" w:eastAsia="仿宋_GB2312"/>
          <w:spacing w:val="-6"/>
          <w:sz w:val="30"/>
          <w:szCs w:val="30"/>
        </w:rPr>
        <w:t>一、本表用打印方式填写，使用仿宋小四号字，数字统一使用阿拉伯数字；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76" w:firstLineChars="200"/>
        <w:jc w:val="both"/>
        <w:textAlignment w:val="auto"/>
        <w:outlineLvl w:val="9"/>
        <w:rPr>
          <w:rFonts w:hint="eastAsia" w:eastAsia="仿宋_GB2312"/>
          <w:spacing w:val="-6"/>
          <w:sz w:val="30"/>
          <w:szCs w:val="30"/>
        </w:rPr>
      </w:pPr>
      <w:r>
        <w:rPr>
          <w:rFonts w:hint="eastAsia" w:eastAsia="仿宋_GB2312"/>
          <w:spacing w:val="-6"/>
          <w:sz w:val="30"/>
          <w:szCs w:val="30"/>
        </w:rPr>
        <w:t>二、单位名称和负责人姓名必须填写准确全称，职工人数、年产值、年利润必须如实填写；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76" w:firstLineChars="200"/>
        <w:jc w:val="both"/>
        <w:textAlignment w:val="auto"/>
        <w:outlineLvl w:val="9"/>
        <w:rPr>
          <w:rFonts w:hint="eastAsia" w:eastAsia="仿宋_GB2312"/>
          <w:spacing w:val="-6"/>
          <w:sz w:val="30"/>
          <w:szCs w:val="30"/>
        </w:rPr>
      </w:pPr>
      <w:r>
        <w:rPr>
          <w:rFonts w:hint="eastAsia" w:eastAsia="仿宋_GB2312"/>
          <w:spacing w:val="-6"/>
          <w:sz w:val="30"/>
          <w:szCs w:val="30"/>
        </w:rPr>
        <w:t>三、单位类型指国有企业、集体企业、股份合作企业、联营企业、有限责任公司、股份有限公司、私营企业，港、澳、台商投资企业，外商投资企业，行政机关、事业单位和社会团体，其他；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76" w:firstLineChars="200"/>
        <w:jc w:val="both"/>
        <w:textAlignment w:val="auto"/>
        <w:outlineLvl w:val="9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pacing w:val="-6"/>
          <w:sz w:val="30"/>
          <w:szCs w:val="30"/>
        </w:rPr>
        <w:t>四、所属行业包括农、林、牧、渔业，采矿业，制造业，电力、燃气及水的生产和供应业，建筑业，交通运输、仓储和邮政业，信息传输、计算机服务和软件业，批发和零售业，住宿和餐饮业，金融业，房地产业，租赁和商务服务业，科学研究、技术服务和地质勘查业，水利、环境和公共设施管理业，居民服务和其他服务业，教育，卫生、社会保障和社会福利业，文化、体育和娱乐业，公共管理和社会组织，其他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76" w:firstLineChars="200"/>
        <w:jc w:val="both"/>
        <w:textAlignment w:val="auto"/>
        <w:outlineLvl w:val="9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五、</w:t>
      </w:r>
      <w:r>
        <w:rPr>
          <w:rFonts w:hint="eastAsia" w:eastAsia="仿宋_GB2312"/>
          <w:sz w:val="30"/>
          <w:szCs w:val="30"/>
          <w:lang w:eastAsia="zh-CN"/>
        </w:rPr>
        <w:t>推荐单位指各地级以上市总工会、省级各产业工会、省直机关工会；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76" w:firstLineChars="200"/>
        <w:jc w:val="both"/>
        <w:textAlignment w:val="auto"/>
        <w:outlineLvl w:val="9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六、</w:t>
      </w:r>
      <w:r>
        <w:rPr>
          <w:rFonts w:hint="eastAsia" w:eastAsia="仿宋_GB2312"/>
          <w:sz w:val="30"/>
          <w:szCs w:val="30"/>
          <w:lang w:eastAsia="zh-CN"/>
        </w:rPr>
        <w:t>签署意见栏必须填写明确意见，并盖章。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76" w:firstLineChars="20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七</w:t>
      </w:r>
      <w:r>
        <w:rPr>
          <w:rFonts w:hint="eastAsia"/>
          <w:sz w:val="30"/>
          <w:szCs w:val="30"/>
        </w:rPr>
        <w:t>、主要事迹力求简明，重点突出，字数1000字左右；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76" w:firstLineChars="200"/>
        <w:jc w:val="both"/>
        <w:textAlignment w:val="auto"/>
        <w:outlineLvl w:val="9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八</w:t>
      </w:r>
      <w:r>
        <w:rPr>
          <w:rFonts w:hint="eastAsia" w:eastAsia="仿宋_GB2312"/>
          <w:sz w:val="30"/>
          <w:szCs w:val="30"/>
        </w:rPr>
        <w:t>、此表填写一式</w:t>
      </w:r>
      <w:r>
        <w:rPr>
          <w:rFonts w:hint="eastAsia" w:eastAsia="仿宋_GB2312"/>
          <w:sz w:val="30"/>
          <w:szCs w:val="30"/>
          <w:lang w:val="en-US" w:eastAsia="zh-CN"/>
        </w:rPr>
        <w:t>四</w:t>
      </w:r>
      <w:r>
        <w:rPr>
          <w:rFonts w:hint="eastAsia" w:eastAsia="仿宋_GB2312"/>
          <w:sz w:val="30"/>
          <w:szCs w:val="30"/>
        </w:rPr>
        <w:t>份，</w:t>
      </w:r>
      <w:r>
        <w:rPr>
          <w:rFonts w:hint="eastAsia" w:eastAsia="仿宋_GB2312"/>
          <w:sz w:val="30"/>
          <w:szCs w:val="30"/>
          <w:lang w:val="en-US" w:eastAsia="zh-CN"/>
        </w:rPr>
        <w:t>请用A3纸张双面打印对折</w:t>
      </w:r>
      <w:r>
        <w:rPr>
          <w:rFonts w:hint="eastAsia" w:eastAsia="仿宋_GB2312"/>
          <w:sz w:val="30"/>
          <w:szCs w:val="30"/>
        </w:rPr>
        <w:t>，填表说明不打印；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76" w:firstLineChars="200"/>
        <w:jc w:val="both"/>
        <w:textAlignment w:val="auto"/>
        <w:outlineLvl w:val="9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九</w:t>
      </w:r>
      <w:bookmarkStart w:id="0" w:name="_GoBack"/>
      <w:bookmarkEnd w:id="0"/>
      <w:r>
        <w:rPr>
          <w:rFonts w:hint="eastAsia" w:eastAsia="仿宋_GB2312"/>
          <w:sz w:val="30"/>
          <w:szCs w:val="30"/>
        </w:rPr>
        <w:t>、切勿改变字体大小，格式及页面设置。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综艺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41BE3"/>
    <w:rsid w:val="039C14FB"/>
    <w:rsid w:val="0F084A08"/>
    <w:rsid w:val="14372059"/>
    <w:rsid w:val="33DB5DE0"/>
    <w:rsid w:val="779D2D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uiPriority w:val="0"/>
    <w:pPr>
      <w:ind w:firstLine="581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User.Computer</dc:creator>
  <cp:lastModifiedBy>尚晶晶</cp:lastModifiedBy>
  <dcterms:modified xsi:type="dcterms:W3CDTF">2022-03-22T07:24:43Z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